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5D" w:rsidRPr="008A1CE4" w:rsidRDefault="0061435D" w:rsidP="0061435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pacing w:val="-10"/>
          <w:sz w:val="28"/>
          <w:szCs w:val="28"/>
        </w:rPr>
      </w:pPr>
      <w:r w:rsidRPr="008A1CE4">
        <w:rPr>
          <w:rFonts w:ascii="Times New Roman" w:hAnsi="Times New Roman"/>
          <w:b/>
          <w:spacing w:val="-10"/>
          <w:sz w:val="28"/>
          <w:szCs w:val="28"/>
        </w:rPr>
        <w:t>Справка-обоснование</w:t>
      </w:r>
    </w:p>
    <w:p w:rsidR="0061435D" w:rsidRPr="009761E1" w:rsidRDefault="0061435D" w:rsidP="0061435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pacing w:val="-10"/>
          <w:sz w:val="28"/>
          <w:szCs w:val="28"/>
        </w:rPr>
      </w:pPr>
      <w:r w:rsidRPr="009761E1">
        <w:rPr>
          <w:rFonts w:ascii="Times New Roman" w:hAnsi="Times New Roman"/>
          <w:b/>
          <w:spacing w:val="-10"/>
          <w:sz w:val="28"/>
          <w:szCs w:val="28"/>
        </w:rPr>
        <w:t xml:space="preserve">к проекту постановления </w:t>
      </w:r>
      <w:r w:rsidRPr="009761E1">
        <w:rPr>
          <w:rFonts w:ascii="Times New Roman" w:hAnsi="Times New Roman"/>
          <w:b/>
          <w:color w:val="000000"/>
          <w:spacing w:val="-10"/>
          <w:sz w:val="28"/>
          <w:szCs w:val="28"/>
        </w:rPr>
        <w:t>Правительства Кыргызской Республики</w:t>
      </w:r>
    </w:p>
    <w:p w:rsidR="0061435D" w:rsidRDefault="0061435D" w:rsidP="0061435D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9761E1">
        <w:rPr>
          <w:rFonts w:ascii="Times New Roman" w:eastAsia="Calibri" w:hAnsi="Times New Roman"/>
          <w:b/>
          <w:sz w:val="28"/>
          <w:szCs w:val="28"/>
          <w:lang w:eastAsia="en-US"/>
        </w:rPr>
        <w:t>«</w:t>
      </w:r>
      <w:r w:rsidRPr="009761E1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/>
          <w:b/>
          <w:bCs/>
          <w:sz w:val="28"/>
          <w:szCs w:val="28"/>
        </w:rPr>
        <w:t>Порядка уничтожения лекарственных средств и Порядка уничтожения медицинских изделий»</w:t>
      </w:r>
    </w:p>
    <w:p w:rsidR="0061435D" w:rsidRDefault="0061435D" w:rsidP="0061435D">
      <w:pPr>
        <w:tabs>
          <w:tab w:val="left" w:pos="-6521"/>
        </w:tabs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61435D" w:rsidRPr="0061435D" w:rsidRDefault="0061435D" w:rsidP="0061435D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ab/>
        <w:t xml:space="preserve">Настоящий </w:t>
      </w:r>
      <w:r w:rsidRPr="009434CA">
        <w:rPr>
          <w:rFonts w:ascii="Times New Roman" w:hAnsi="Times New Roman"/>
          <w:spacing w:val="-10"/>
          <w:sz w:val="28"/>
          <w:szCs w:val="28"/>
        </w:rPr>
        <w:t xml:space="preserve">проект постановления Правительства Кыргызской Республики </w:t>
      </w:r>
      <w:r w:rsidRPr="0061435D"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61435D">
        <w:rPr>
          <w:rFonts w:ascii="Times New Roman" w:hAnsi="Times New Roman"/>
          <w:bCs/>
          <w:sz w:val="28"/>
          <w:szCs w:val="28"/>
        </w:rPr>
        <w:t>Об утверждении Порядка уничтожения лекарственных средств и Порядка уничтожения медицинских изделий»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pacing w:val="-10"/>
          <w:sz w:val="28"/>
          <w:szCs w:val="28"/>
        </w:rPr>
        <w:t xml:space="preserve">подготовлен </w:t>
      </w:r>
      <w:r w:rsidRPr="009434CA">
        <w:rPr>
          <w:rFonts w:ascii="Times New Roman" w:hAnsi="Times New Roman"/>
          <w:spacing w:val="-10"/>
          <w:sz w:val="28"/>
          <w:szCs w:val="28"/>
        </w:rPr>
        <w:t xml:space="preserve">в целях </w:t>
      </w:r>
      <w:r>
        <w:rPr>
          <w:rFonts w:ascii="Times New Roman" w:hAnsi="Times New Roman"/>
          <w:spacing w:val="-10"/>
          <w:sz w:val="28"/>
          <w:szCs w:val="28"/>
        </w:rPr>
        <w:t xml:space="preserve">усовершенствования государственной политики </w:t>
      </w:r>
      <w:r>
        <w:rPr>
          <w:rFonts w:ascii="Times New Roman" w:hAnsi="Times New Roman"/>
          <w:spacing w:val="-10"/>
          <w:kern w:val="28"/>
          <w:sz w:val="28"/>
          <w:szCs w:val="28"/>
        </w:rPr>
        <w:t>по обеспечению населения качественными лекарственным</w:t>
      </w:r>
      <w:r w:rsidRPr="009E0588">
        <w:rPr>
          <w:rFonts w:ascii="Times New Roman" w:hAnsi="Times New Roman"/>
          <w:spacing w:val="-10"/>
          <w:kern w:val="28"/>
          <w:sz w:val="28"/>
          <w:szCs w:val="28"/>
        </w:rPr>
        <w:t>и</w:t>
      </w:r>
      <w:r>
        <w:rPr>
          <w:rFonts w:ascii="Times New Roman" w:hAnsi="Times New Roman"/>
          <w:spacing w:val="-10"/>
          <w:kern w:val="28"/>
          <w:sz w:val="28"/>
          <w:szCs w:val="28"/>
        </w:rPr>
        <w:t xml:space="preserve"> средствами и медицинскими изделиями и реализации Законов Кыргызской Республики «Об обращении лекарственных средств» и «Об обращении медицинских изделий».</w:t>
      </w:r>
    </w:p>
    <w:p w:rsidR="003E3E52" w:rsidRPr="00961DF7" w:rsidRDefault="0061435D" w:rsidP="00961DF7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pacing w:val="-10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ab/>
        <w:t xml:space="preserve">Настоящим проектом предлагается утверждение </w:t>
      </w:r>
      <w:r w:rsidR="00140DB0">
        <w:rPr>
          <w:rFonts w:ascii="Times New Roman" w:hAnsi="Times New Roman"/>
          <w:spacing w:val="-10"/>
          <w:sz w:val="28"/>
          <w:szCs w:val="28"/>
        </w:rPr>
        <w:t>Порядков уничтожения лекарственных средств и медицинских изделий</w:t>
      </w:r>
      <w:r w:rsidR="00961DF7">
        <w:rPr>
          <w:rFonts w:ascii="Times New Roman" w:hAnsi="Times New Roman"/>
          <w:spacing w:val="-10"/>
          <w:sz w:val="28"/>
          <w:szCs w:val="28"/>
        </w:rPr>
        <w:t xml:space="preserve"> в связи с тем, </w:t>
      </w:r>
      <w:r w:rsidR="00961DF7" w:rsidRPr="00961DF7">
        <w:rPr>
          <w:rFonts w:ascii="Times New Roman" w:hAnsi="Times New Roman"/>
          <w:spacing w:val="-10"/>
          <w:sz w:val="28"/>
          <w:szCs w:val="28"/>
        </w:rPr>
        <w:t>что</w:t>
      </w:r>
      <w:r w:rsidR="003E3E52" w:rsidRPr="00961DF7">
        <w:rPr>
          <w:rFonts w:ascii="Times New Roman" w:hAnsi="Times New Roman"/>
          <w:sz w:val="28"/>
          <w:szCs w:val="28"/>
          <w:lang w:val="ky-KG"/>
        </w:rPr>
        <w:t xml:space="preserve"> на сегодняшний день лекарственные средства и изделия медицинского назначения не регулируются техническими регламентами ЕАЭС. </w:t>
      </w:r>
    </w:p>
    <w:p w:rsidR="003E3E52" w:rsidRDefault="00961DF7" w:rsidP="003E3E52">
      <w:pPr>
        <w:pStyle w:val="tkKomentarij"/>
        <w:spacing w:after="0" w:line="240" w:lineRule="auto"/>
        <w:ind w:firstLine="709"/>
        <w:rPr>
          <w:rFonts w:ascii="Times New Roman" w:hAnsi="Times New Roman" w:cs="Times New Roman"/>
          <w:i w:val="0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>В</w:t>
      </w:r>
      <w:r w:rsidR="003E3E52" w:rsidRPr="00AF637F"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 xml:space="preserve"> целях гармонизации нормативных правовых актов в сфере обращения лекарственных средств Кыргызской Республики с нормативными</w:t>
      </w:r>
      <w:r w:rsidR="003E3E52"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 xml:space="preserve"> правовыми</w:t>
      </w:r>
      <w:r w:rsidR="003E3E52" w:rsidRPr="00AF637F"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 xml:space="preserve"> актами ЕАЭС, </w:t>
      </w:r>
      <w:r w:rsidR="003E3E52" w:rsidRPr="005D600A"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>лекарственные средства и изделия медицинского назначения</w:t>
      </w:r>
      <w:r w:rsidR="003E3E52" w:rsidRPr="00AF637F"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 xml:space="preserve"> были выведены из сферы технического регулирования Законами Кыргызской Республики «О внесении изменения в Закон Кыргызской Республики «Об основах технического регулирования в Кыргызской Республике» от 30 декабря 2015 года №230</w:t>
      </w:r>
      <w:r w:rsidR="003E3E52"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 xml:space="preserve"> </w:t>
      </w:r>
      <w:r w:rsidR="003E3E52" w:rsidRPr="00AF637F">
        <w:rPr>
          <w:rFonts w:ascii="Times New Roman" w:hAnsi="Times New Roman" w:cs="Times New Roman"/>
          <w:i w:val="0"/>
          <w:color w:val="auto"/>
          <w:sz w:val="28"/>
          <w:szCs w:val="28"/>
          <w:lang w:val="ky-KG"/>
        </w:rPr>
        <w:t xml:space="preserve">и </w:t>
      </w:r>
      <w:r w:rsidR="003E3E52" w:rsidRPr="00AF637F">
        <w:rPr>
          <w:rFonts w:ascii="Times New Roman" w:hAnsi="Times New Roman" w:cs="Times New Roman"/>
          <w:i w:val="0"/>
          <w:color w:val="auto"/>
          <w:sz w:val="28"/>
          <w:szCs w:val="28"/>
        </w:rPr>
        <w:t>«</w:t>
      </w:r>
      <w:r w:rsidR="003E3E52" w:rsidRPr="00AF637F"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>О внесении изменений в некоторые законодательные</w:t>
      </w:r>
      <w:proofErr w:type="gramEnd"/>
      <w:r w:rsidR="003E3E52" w:rsidRPr="00AF637F"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 xml:space="preserve"> акты по вопросам обращения лекарственных</w:t>
      </w:r>
      <w:r w:rsidR="003E3E52">
        <w:rPr>
          <w:rFonts w:ascii="Times New Roman" w:hAnsi="Times New Roman" w:cs="Times New Roman"/>
          <w:bCs/>
          <w:i w:val="0"/>
          <w:color w:val="auto"/>
          <w:sz w:val="28"/>
          <w:szCs w:val="28"/>
        </w:rPr>
        <w:t xml:space="preserve"> средств и медицинских изделий»</w:t>
      </w:r>
      <w:r w:rsidR="003E3E52" w:rsidRPr="00266064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3E3E52" w:rsidRPr="00AF637F">
        <w:rPr>
          <w:rFonts w:ascii="Times New Roman" w:hAnsi="Times New Roman" w:cs="Times New Roman"/>
          <w:i w:val="0"/>
          <w:color w:val="auto"/>
          <w:sz w:val="28"/>
          <w:szCs w:val="28"/>
        </w:rPr>
        <w:t>от 2 августа 2017 года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3E3E52" w:rsidRPr="00AF637F">
        <w:rPr>
          <w:rFonts w:ascii="Times New Roman" w:hAnsi="Times New Roman" w:cs="Times New Roman"/>
          <w:i w:val="0"/>
          <w:color w:val="auto"/>
          <w:sz w:val="28"/>
          <w:szCs w:val="28"/>
        </w:rPr>
        <w:t>№ 167</w:t>
      </w:r>
      <w:r w:rsidR="003E3E52">
        <w:rPr>
          <w:rFonts w:ascii="Times New Roman" w:hAnsi="Times New Roman" w:cs="Times New Roman"/>
          <w:i w:val="0"/>
          <w:color w:val="auto"/>
          <w:sz w:val="28"/>
          <w:szCs w:val="28"/>
        </w:rPr>
        <w:t>.</w:t>
      </w:r>
    </w:p>
    <w:p w:rsidR="00961DF7" w:rsidRDefault="00961DF7" w:rsidP="003E3E52">
      <w:pPr>
        <w:pStyle w:val="tkKomentarij"/>
        <w:spacing w:after="0" w:line="240" w:lineRule="auto"/>
        <w:ind w:firstLine="709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Следует отметить, что утилизация лекарственных средств </w:t>
      </w:r>
      <w:r w:rsidR="00F97CF4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ранее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производились в соответствии с </w:t>
      </w:r>
      <w:r w:rsidR="00F97CF4">
        <w:rPr>
          <w:rFonts w:ascii="Times New Roman" w:hAnsi="Times New Roman" w:cs="Times New Roman"/>
          <w:i w:val="0"/>
          <w:color w:val="auto"/>
          <w:sz w:val="28"/>
          <w:szCs w:val="28"/>
        </w:rPr>
        <w:t>главой 10 Технического регламента                       «О безопасности лекарственных сре</w:t>
      </w:r>
      <w:proofErr w:type="gramStart"/>
      <w:r w:rsidR="00F97CF4">
        <w:rPr>
          <w:rFonts w:ascii="Times New Roman" w:hAnsi="Times New Roman" w:cs="Times New Roman"/>
          <w:i w:val="0"/>
          <w:color w:val="auto"/>
          <w:sz w:val="28"/>
          <w:szCs w:val="28"/>
        </w:rPr>
        <w:t>дств дл</w:t>
      </w:r>
      <w:proofErr w:type="gramEnd"/>
      <w:r w:rsidR="00F97CF4">
        <w:rPr>
          <w:rFonts w:ascii="Times New Roman" w:hAnsi="Times New Roman" w:cs="Times New Roman"/>
          <w:i w:val="0"/>
          <w:color w:val="auto"/>
          <w:sz w:val="28"/>
          <w:szCs w:val="28"/>
        </w:rPr>
        <w:t>я медицинского применения», утвержденного постановлением Правительства Кыргызской Республики                   от 6 апреля 2011 года № 137.</w:t>
      </w:r>
    </w:p>
    <w:p w:rsidR="003E3E52" w:rsidRPr="009434CA" w:rsidRDefault="003E3E52" w:rsidP="00220C47">
      <w:pPr>
        <w:pStyle w:val="tkKomentarij"/>
        <w:spacing w:after="0" w:line="240" w:lineRule="auto"/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ab/>
        <w:t xml:space="preserve">Утверждение </w:t>
      </w:r>
      <w:r w:rsidR="00220C47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Порядков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позволит тщательно формировать работу </w:t>
      </w:r>
      <w:r w:rsidR="00220C47">
        <w:rPr>
          <w:rFonts w:ascii="Times New Roman" w:hAnsi="Times New Roman" w:cs="Times New Roman"/>
          <w:i w:val="0"/>
          <w:color w:val="auto"/>
          <w:sz w:val="28"/>
          <w:szCs w:val="28"/>
        </w:rPr>
        <w:t>субъектов занимающихся реализацией лекарственных средств и медицинских изделий относительно качества реализуемых для населения лекарственных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220C47">
        <w:rPr>
          <w:rFonts w:ascii="Times New Roman" w:hAnsi="Times New Roman" w:cs="Times New Roman"/>
          <w:i w:val="0"/>
          <w:color w:val="auto"/>
          <w:sz w:val="28"/>
          <w:szCs w:val="28"/>
        </w:rPr>
        <w:t>средств и медицинских изделий.</w:t>
      </w:r>
    </w:p>
    <w:p w:rsidR="005B3776" w:rsidRPr="006E6CD1" w:rsidRDefault="005B3776" w:rsidP="005B3776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pacing w:val="-10"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Pr="00F26E19">
        <w:rPr>
          <w:rFonts w:ascii="Times New Roman" w:hAnsi="Times New Roman"/>
          <w:sz w:val="28"/>
          <w:szCs w:val="28"/>
        </w:rPr>
        <w:t>На основании вышеизложенного, вносится проект постановления Правительства Кыргызской Республики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F26E19"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F26E19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Pr="0061435D">
        <w:rPr>
          <w:rFonts w:ascii="Times New Roman" w:hAnsi="Times New Roman"/>
          <w:bCs/>
          <w:sz w:val="28"/>
          <w:szCs w:val="28"/>
        </w:rPr>
        <w:t>Порядка уничтожения лекарственных средств и Порядка уничтожения медицинских изделий»</w:t>
      </w:r>
      <w:r>
        <w:rPr>
          <w:rFonts w:ascii="Times New Roman" w:hAnsi="Times New Roman"/>
          <w:bCs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61435D" w:rsidRPr="005B3776" w:rsidRDefault="0061435D" w:rsidP="0061435D">
      <w:pPr>
        <w:tabs>
          <w:tab w:val="left" w:pos="-6521"/>
        </w:tabs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61435D" w:rsidRDefault="0061435D" w:rsidP="0061435D">
      <w:pPr>
        <w:tabs>
          <w:tab w:val="left" w:pos="-6521"/>
        </w:tabs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61435D" w:rsidRPr="009761E1" w:rsidRDefault="0061435D" w:rsidP="0061435D">
      <w:pPr>
        <w:tabs>
          <w:tab w:val="left" w:pos="-6521"/>
        </w:tabs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5F5DBD" w:rsidRDefault="005F5DBD"/>
    <w:sectPr w:rsidR="005F5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161"/>
    <w:rsid w:val="00140DB0"/>
    <w:rsid w:val="00220C47"/>
    <w:rsid w:val="002E3BB4"/>
    <w:rsid w:val="003E3E52"/>
    <w:rsid w:val="004B5161"/>
    <w:rsid w:val="005B3776"/>
    <w:rsid w:val="005F5DBD"/>
    <w:rsid w:val="0061435D"/>
    <w:rsid w:val="00961DF7"/>
    <w:rsid w:val="00F9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35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-rtefontsize-2">
    <w:name w:val="ms-rtefontsize-2"/>
    <w:basedOn w:val="a"/>
    <w:rsid w:val="003E3E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kKomentarij">
    <w:name w:val="_Комментарий (tkKomentarij)"/>
    <w:basedOn w:val="a"/>
    <w:rsid w:val="003E3E52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35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-rtefontsize-2">
    <w:name w:val="ms-rtefontsize-2"/>
    <w:basedOn w:val="a"/>
    <w:rsid w:val="003E3E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kKomentarij">
    <w:name w:val="_Комментарий (tkKomentarij)"/>
    <w:basedOn w:val="a"/>
    <w:rsid w:val="003E3E52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dcterms:created xsi:type="dcterms:W3CDTF">2019-10-04T04:28:00Z</dcterms:created>
  <dcterms:modified xsi:type="dcterms:W3CDTF">2019-10-07T10:29:00Z</dcterms:modified>
</cp:coreProperties>
</file>